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当該案件に関するお問い合わせ</w:t>
      </w:r>
    </w:p>
    <w:p>
      <w:pPr>
        <w:rPr>
          <w:rFonts w:hint="eastAsia" w:eastAsiaTheme="minorEastAsia"/>
          <w:lang w:val="en-US" w:eastAsia="ja-JP"/>
        </w:rPr>
      </w:pPr>
      <w:r>
        <w:rPr>
          <w:rFonts w:hint="eastAsia"/>
        </w:rPr>
        <w:t>担当課　　水道部　下水道課</w:t>
      </w:r>
      <w:r>
        <w:rPr>
          <w:rFonts w:hint="eastAsia"/>
          <w:lang w:eastAsia="ja-JP"/>
        </w:rPr>
        <w:t>　建設維持係</w:t>
      </w:r>
    </w:p>
    <w:p>
      <w:r>
        <w:rPr>
          <w:rFonts w:hint="eastAsia"/>
        </w:rPr>
        <w:t>担当者　　川端　学</w:t>
      </w:r>
    </w:p>
    <w:p>
      <w:r>
        <w:rPr>
          <w:rFonts w:hint="eastAsia"/>
        </w:rPr>
        <w:t>電　話　　直通　0577-35-3150</w:t>
      </w:r>
    </w:p>
    <w:p>
      <w:r>
        <w:rPr>
          <w:rFonts w:hint="eastAsia"/>
        </w:rPr>
        <w:t>　　　　　代表　0577-32-3333（内線22</w:t>
      </w:r>
      <w:r>
        <w:rPr>
          <w:rFonts w:hint="eastAsia"/>
          <w:lang w:val="en-US" w:eastAsia="ja-JP"/>
        </w:rPr>
        <w:t>66</w:t>
      </w:r>
      <w:bookmarkStart w:id="0" w:name="_GoBack"/>
      <w:bookmarkEnd w:id="0"/>
      <w:r>
        <w:rPr>
          <w:rFonts w:hint="eastAsia"/>
        </w:rPr>
        <w:t>）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1A"/>
    <w:rsid w:val="005E4315"/>
    <w:rsid w:val="00812E24"/>
    <w:rsid w:val="00836595"/>
    <w:rsid w:val="00A25132"/>
    <w:rsid w:val="00DD371A"/>
    <w:rsid w:val="0C09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81</Characters>
  <Lines>1</Lines>
  <Paragraphs>1</Paragraphs>
  <TotalTime>12</TotalTime>
  <ScaleCrop>false</ScaleCrop>
  <LinksUpToDate>false</LinksUpToDate>
  <CharactersWithSpaces>94</CharactersWithSpaces>
  <Application>WPS Office_11.2.0.10701_F1E327BC-269C-435d-A152-05C5408002CA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2021-02-08T11:01:00Z</dcterms:created>
  <dc:creator>川端　学</dc:creator>
  <cp:lastModifiedBy>ty2365</cp:lastModifiedBy>
  <dcterms:modified xsi:type="dcterms:W3CDTF">2025-04-30T06:44:37Z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1041-11.2.0.10701</vt:lpwstr>
  </property>
  <property fmtid="{D5CDD505-2E9C-101B-9397-08002B2CF9AE}" pid="3" name="ICV">
    <vt:lpwstr>658B67CE30FA4D4F82DFE2BA8E23227D</vt:lpwstr>
  </property>
</Properties>
</file>